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330DA" w:rsidRPr="0072319F" w:rsidRDefault="003330DA">
      <w:pPr>
        <w:rPr>
          <w:sz w:val="44"/>
        </w:rPr>
      </w:pPr>
      <w:r w:rsidRPr="0072319F">
        <w:rPr>
          <w:sz w:val="44"/>
        </w:rPr>
        <w:t>Facultad de Ingeniería.</w:t>
      </w:r>
    </w:p>
    <w:p w:rsidR="003330DA" w:rsidRPr="0072319F" w:rsidRDefault="003330DA">
      <w:pPr>
        <w:rPr>
          <w:sz w:val="44"/>
        </w:rPr>
      </w:pPr>
      <w:r w:rsidRPr="0072319F">
        <w:rPr>
          <w:sz w:val="44"/>
        </w:rPr>
        <w:t>División de Ingeniería Eléctrica.</w:t>
      </w:r>
    </w:p>
    <w:p w:rsidR="003330DA" w:rsidRPr="0072319F" w:rsidRDefault="003330DA">
      <w:pPr>
        <w:rPr>
          <w:sz w:val="44"/>
        </w:rPr>
      </w:pPr>
      <w:r w:rsidRPr="0072319F">
        <w:rPr>
          <w:sz w:val="44"/>
        </w:rPr>
        <w:t>Departamento de Ingeniería Electrónica</w:t>
      </w:r>
    </w:p>
    <w:p w:rsidR="00E33C06" w:rsidRPr="0072319F" w:rsidRDefault="003330DA">
      <w:pPr>
        <w:rPr>
          <w:sz w:val="44"/>
        </w:rPr>
      </w:pPr>
      <w:r w:rsidRPr="0072319F">
        <w:rPr>
          <w:sz w:val="44"/>
        </w:rPr>
        <w:t>Laboratorio de Microprocesadores.</w:t>
      </w:r>
    </w:p>
    <w:p w:rsidR="003330DA" w:rsidRPr="0072319F" w:rsidRDefault="003330DA">
      <w:pPr>
        <w:rPr>
          <w:sz w:val="32"/>
        </w:rPr>
      </w:pPr>
    </w:p>
    <w:p w:rsidR="00294358" w:rsidRDefault="003330DA">
      <w:pPr>
        <w:rPr>
          <w:sz w:val="40"/>
        </w:rPr>
      </w:pPr>
      <w:r w:rsidRPr="0072319F">
        <w:rPr>
          <w:sz w:val="40"/>
        </w:rPr>
        <w:t>Profesor: Armando Salomón Hernández Delgado, M.I.</w:t>
      </w:r>
    </w:p>
    <w:p w:rsidR="00FE5844" w:rsidRPr="00FE5844" w:rsidRDefault="00FE5844">
      <w:pPr>
        <w:rPr>
          <w:b/>
          <w:sz w:val="40"/>
        </w:rPr>
      </w:pPr>
      <w:r w:rsidRPr="00FE5844">
        <w:rPr>
          <w:rFonts w:ascii="Arial" w:hAnsi="Arial" w:cs="Arial"/>
          <w:b/>
          <w:sz w:val="26"/>
          <w:szCs w:val="26"/>
          <w:shd w:val="clear" w:color="auto" w:fill="FFFFFF"/>
        </w:rPr>
        <w:t>finbiomed@gmail.com</w:t>
      </w:r>
    </w:p>
    <w:p w:rsidR="0072319F" w:rsidRDefault="000C201B">
      <w:pPr>
        <w:rPr>
          <w:sz w:val="40"/>
        </w:rPr>
      </w:pPr>
      <w:r>
        <w:rPr>
          <w:sz w:val="40"/>
        </w:rPr>
        <w:t>Semestre 2019-II</w:t>
      </w:r>
    </w:p>
    <w:p w:rsidR="00D9174B" w:rsidRDefault="0072319F">
      <w:pPr>
        <w:rPr>
          <w:sz w:val="32"/>
        </w:rPr>
      </w:pPr>
      <w:r>
        <w:rPr>
          <w:noProof/>
          <w:sz w:val="32"/>
          <w:lang w:eastAsia="es-MX"/>
        </w:rPr>
        <w:drawing>
          <wp:inline distT="0" distB="0" distL="0" distR="0">
            <wp:extent cx="4588576" cy="3215093"/>
            <wp:effectExtent l="19050" t="0" r="2474" b="0"/>
            <wp:docPr id="16" name="Imagen 16" descr="al-mundo-de-los-microcontroladores-basic-chapter-01-fig0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l-mundo-de-los-microcontroladores-basic-chapter-01-fig0-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8977" cy="3215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F1C" w:rsidRPr="003E69D6" w:rsidRDefault="00DA4F1C">
      <w:pPr>
        <w:rPr>
          <w:b/>
          <w:sz w:val="44"/>
        </w:rPr>
      </w:pPr>
      <w:r>
        <w:rPr>
          <w:sz w:val="32"/>
        </w:rPr>
        <w:br w:type="page"/>
      </w:r>
      <w:r w:rsidR="003E69D6" w:rsidRPr="003E69D6">
        <w:rPr>
          <w:b/>
          <w:sz w:val="44"/>
        </w:rPr>
        <w:lastRenderedPageBreak/>
        <w:t>Microprocesadores &amp; Microcontroladores</w:t>
      </w:r>
    </w:p>
    <w:p w:rsidR="00DA4F1C" w:rsidRDefault="00DA4F1C">
      <w:pPr>
        <w:rPr>
          <w:sz w:val="44"/>
        </w:rPr>
      </w:pPr>
    </w:p>
    <w:p w:rsidR="00DA4F1C" w:rsidRDefault="00DA4F1C" w:rsidP="00DA4F1C">
      <w:pPr>
        <w:jc w:val="both"/>
        <w:rPr>
          <w:sz w:val="44"/>
        </w:rPr>
      </w:pPr>
      <w:r>
        <w:rPr>
          <w:sz w:val="44"/>
        </w:rPr>
        <w:t>Asignatura de 8° Semestre (Plan 2010,2016).</w:t>
      </w:r>
    </w:p>
    <w:p w:rsidR="00DA4F1C" w:rsidRDefault="00DA4F1C" w:rsidP="00DA4F1C">
      <w:pPr>
        <w:jc w:val="both"/>
        <w:rPr>
          <w:sz w:val="44"/>
        </w:rPr>
      </w:pPr>
    </w:p>
    <w:p w:rsidR="00DA4F1C" w:rsidRDefault="003E69D6" w:rsidP="003E69D6">
      <w:pPr>
        <w:rPr>
          <w:sz w:val="44"/>
        </w:rPr>
      </w:pPr>
      <w:r>
        <w:rPr>
          <w:noProof/>
          <w:lang w:eastAsia="es-MX"/>
        </w:rPr>
        <w:drawing>
          <wp:inline distT="0" distB="0" distL="0" distR="0">
            <wp:extent cx="8293677" cy="4728126"/>
            <wp:effectExtent l="19050" t="0" r="0" b="0"/>
            <wp:docPr id="6" name="Imagen 1" descr="https://image.slidesharecdn.com/introductiontoembedded-linuxddandfirmwareseminaranimation-130423062749-phpapp02/95/introduction-to-embedded-linux-device-driver-and-firmware-3-638.jpg?cb=1366699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.slidesharecdn.com/introductiontoembedded-linuxddandfirmwareseminaranimation-130423062749-phpapp02/95/introduction-to-embedded-linux-device-driver-and-firmware-3-638.jpg?cb=136669972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2813" t="16612" r="5675" b="13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3677" cy="4728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F1C" w:rsidRDefault="00DA4F1C">
      <w:pPr>
        <w:rPr>
          <w:sz w:val="32"/>
        </w:rPr>
      </w:pPr>
    </w:p>
    <w:p w:rsidR="003F3FEA" w:rsidRDefault="003F3FEA">
      <w:pPr>
        <w:rPr>
          <w:sz w:val="32"/>
        </w:rPr>
      </w:pPr>
    </w:p>
    <w:p w:rsidR="003F3FEA" w:rsidRDefault="003F3FEA">
      <w:pPr>
        <w:rPr>
          <w:sz w:val="32"/>
        </w:rPr>
      </w:pPr>
    </w:p>
    <w:p w:rsidR="00FE5844" w:rsidRPr="0072319F" w:rsidRDefault="00FE5844" w:rsidP="00FE5844">
      <w:pPr>
        <w:rPr>
          <w:sz w:val="32"/>
        </w:rPr>
      </w:pPr>
    </w:p>
    <w:p w:rsidR="00FE5844" w:rsidRPr="007319ED" w:rsidRDefault="00FE5844" w:rsidP="00FE5844">
      <w:pPr>
        <w:jc w:val="both"/>
        <w:rPr>
          <w:b/>
          <w:sz w:val="32"/>
        </w:rPr>
      </w:pPr>
      <w:r w:rsidRPr="007319ED">
        <w:rPr>
          <w:b/>
          <w:sz w:val="32"/>
          <w:highlight w:val="yellow"/>
        </w:rPr>
        <w:t>Evaluación.</w:t>
      </w:r>
    </w:p>
    <w:p w:rsidR="00FE5844" w:rsidRDefault="00FE5844" w:rsidP="00FE5844">
      <w:pPr>
        <w:pStyle w:val="Prrafodelista"/>
        <w:numPr>
          <w:ilvl w:val="0"/>
          <w:numId w:val="1"/>
        </w:numPr>
        <w:jc w:val="both"/>
        <w:rPr>
          <w:b/>
          <w:sz w:val="32"/>
        </w:rPr>
      </w:pPr>
      <w:r w:rsidRPr="007319ED">
        <w:rPr>
          <w:b/>
          <w:sz w:val="32"/>
        </w:rPr>
        <w:t>Prácticas de Laboratorio.</w:t>
      </w:r>
      <w:r>
        <w:rPr>
          <w:b/>
          <w:sz w:val="32"/>
        </w:rPr>
        <w:t xml:space="preserve"> (50%)</w:t>
      </w:r>
    </w:p>
    <w:p w:rsidR="00FE5844" w:rsidRPr="0064763A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Requisito de </w:t>
      </w:r>
      <w:r w:rsidRPr="0064763A">
        <w:rPr>
          <w:sz w:val="32"/>
        </w:rPr>
        <w:t>Asistencia</w:t>
      </w:r>
      <w:r>
        <w:rPr>
          <w:sz w:val="32"/>
        </w:rPr>
        <w:t xml:space="preserve"> del 80%</w:t>
      </w:r>
    </w:p>
    <w:p w:rsidR="00FE5844" w:rsidRPr="0064763A" w:rsidRDefault="00FE5844" w:rsidP="00FE5844">
      <w:pPr>
        <w:pStyle w:val="Prrafodelista"/>
        <w:jc w:val="both"/>
        <w:rPr>
          <w:b/>
          <w:sz w:val="32"/>
        </w:rPr>
      </w:pPr>
      <w:r w:rsidRPr="0064763A">
        <w:rPr>
          <w:sz w:val="32"/>
        </w:rPr>
        <w:t>Cada práctica se realiza en una sesión.</w:t>
      </w:r>
    </w:p>
    <w:p w:rsidR="00FE5844" w:rsidRDefault="00FE5844" w:rsidP="00FE5844">
      <w:pPr>
        <w:ind w:left="705"/>
        <w:jc w:val="both"/>
        <w:rPr>
          <w:sz w:val="32"/>
        </w:rPr>
      </w:pPr>
      <w:r>
        <w:rPr>
          <w:sz w:val="32"/>
        </w:rPr>
        <w:t xml:space="preserve">Trabajo Previo a la Práctica, mismo que se revisará antes de la iniciar la práctica </w:t>
      </w:r>
      <w:r>
        <w:rPr>
          <w:sz w:val="32"/>
        </w:rPr>
        <w:tab/>
        <w:t>correspondiente.</w:t>
      </w:r>
    </w:p>
    <w:p w:rsidR="00FE5844" w:rsidRDefault="00FE5844" w:rsidP="00FE5844">
      <w:pPr>
        <w:ind w:left="705"/>
        <w:jc w:val="both"/>
        <w:rPr>
          <w:sz w:val="32"/>
        </w:rPr>
      </w:pPr>
      <w:r>
        <w:rPr>
          <w:sz w:val="32"/>
        </w:rPr>
        <w:t>El plazo para entrega es antes de la sesión. El contenido corregido/ampliado de este trabajo previo, será parte del reporte de la práctica en cuestión.  (Incluir referencias).</w:t>
      </w:r>
    </w:p>
    <w:p w:rsidR="00FE5844" w:rsidRDefault="002D52FB" w:rsidP="00FE5844">
      <w:pPr>
        <w:ind w:left="360"/>
        <w:jc w:val="both"/>
        <w:rPr>
          <w:sz w:val="32"/>
        </w:rPr>
      </w:pPr>
      <w:r>
        <w:rPr>
          <w:sz w:val="32"/>
        </w:rPr>
        <w:tab/>
        <w:t>Lo</w:t>
      </w:r>
      <w:r w:rsidR="00FE5844">
        <w:rPr>
          <w:sz w:val="32"/>
        </w:rPr>
        <w:t xml:space="preserve">s </w:t>
      </w:r>
      <w:r>
        <w:rPr>
          <w:sz w:val="32"/>
        </w:rPr>
        <w:t>reportes de prácticas se entregan con la estructura del</w:t>
      </w:r>
      <w:r w:rsidR="00FE5844">
        <w:rPr>
          <w:sz w:val="32"/>
        </w:rPr>
        <w:t xml:space="preserve"> formato que se proporcionará. </w:t>
      </w:r>
    </w:p>
    <w:p w:rsidR="00FE5844" w:rsidRDefault="00FE5844" w:rsidP="00FE5844">
      <w:pPr>
        <w:ind w:left="360"/>
        <w:jc w:val="both"/>
        <w:rPr>
          <w:sz w:val="32"/>
        </w:rPr>
      </w:pPr>
      <w:r>
        <w:rPr>
          <w:sz w:val="32"/>
        </w:rPr>
        <w:tab/>
        <w:t xml:space="preserve">Entre los rubros a evaluar se considera: Objetivo, planteamiento de solución o método para lograr el </w:t>
      </w:r>
      <w:r>
        <w:rPr>
          <w:sz w:val="32"/>
        </w:rPr>
        <w:tab/>
        <w:t xml:space="preserve">objetivo, resultados y </w:t>
      </w:r>
      <w:r w:rsidRPr="00322248">
        <w:rPr>
          <w:sz w:val="32"/>
        </w:rPr>
        <w:t>originalida</w:t>
      </w:r>
      <w:r>
        <w:rPr>
          <w:sz w:val="32"/>
        </w:rPr>
        <w:t>d</w:t>
      </w:r>
      <w:r w:rsidRPr="00322248">
        <w:rPr>
          <w:sz w:val="32"/>
        </w:rPr>
        <w:t xml:space="preserve"> </w:t>
      </w:r>
      <w:r>
        <w:rPr>
          <w:sz w:val="32"/>
        </w:rPr>
        <w:t>d</w:t>
      </w:r>
      <w:r w:rsidRPr="00322248">
        <w:rPr>
          <w:sz w:val="32"/>
        </w:rPr>
        <w:t>el trabajo personal</w:t>
      </w:r>
      <w:r>
        <w:rPr>
          <w:sz w:val="32"/>
        </w:rPr>
        <w:t>.</w:t>
      </w:r>
    </w:p>
    <w:p w:rsidR="00FE5844" w:rsidRDefault="002D52FB" w:rsidP="002D52FB">
      <w:pPr>
        <w:ind w:left="708" w:firstLine="27"/>
        <w:jc w:val="both"/>
        <w:rPr>
          <w:sz w:val="32"/>
        </w:rPr>
      </w:pPr>
      <w:r>
        <w:rPr>
          <w:sz w:val="32"/>
        </w:rPr>
        <w:t>No hay entregas posteriores de Previos. Los reportes se entregan con plazo máximo dentro de la siguiente semana a la sesión de clase.</w:t>
      </w:r>
    </w:p>
    <w:p w:rsidR="00FE5844" w:rsidRPr="007319ED" w:rsidRDefault="00FE5844" w:rsidP="00FE5844">
      <w:pPr>
        <w:ind w:left="360"/>
        <w:jc w:val="both"/>
        <w:rPr>
          <w:b/>
          <w:sz w:val="32"/>
        </w:rPr>
      </w:pPr>
    </w:p>
    <w:p w:rsidR="00FE5844" w:rsidRPr="007319ED" w:rsidRDefault="00FE5844" w:rsidP="00FE5844">
      <w:pPr>
        <w:pStyle w:val="Prrafodelista"/>
        <w:numPr>
          <w:ilvl w:val="0"/>
          <w:numId w:val="1"/>
        </w:numPr>
        <w:jc w:val="both"/>
        <w:rPr>
          <w:b/>
          <w:sz w:val="32"/>
        </w:rPr>
      </w:pPr>
      <w:r w:rsidRPr="007319ED">
        <w:rPr>
          <w:b/>
          <w:sz w:val="32"/>
        </w:rPr>
        <w:t>Proyecto Final</w:t>
      </w:r>
      <w:r>
        <w:rPr>
          <w:b/>
          <w:sz w:val="32"/>
        </w:rPr>
        <w:t xml:space="preserve"> (50%)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>Tema abierto.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>Consiste en un sistema de hardware y software funcional y un trabajo escrito.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>A medio semestre se entrega un Anteproyecto con las características del Sistema que se va a implementar.</w:t>
      </w:r>
    </w:p>
    <w:p w:rsidR="00FE5844" w:rsidRPr="00060553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>Todo el archivo fuente se entrega en formato electrónico (</w:t>
      </w:r>
      <w:proofErr w:type="spellStart"/>
      <w:r>
        <w:rPr>
          <w:sz w:val="32"/>
        </w:rPr>
        <w:t>text</w:t>
      </w:r>
      <w:proofErr w:type="spellEnd"/>
      <w:r>
        <w:rPr>
          <w:sz w:val="32"/>
        </w:rPr>
        <w:t>) para su valoración y para la evaluación personalizada del estudiante.</w:t>
      </w:r>
    </w:p>
    <w:p w:rsidR="00FE5844" w:rsidRDefault="00FE5844" w:rsidP="00FE5844">
      <w:pPr>
        <w:pStyle w:val="Prrafodelista"/>
        <w:jc w:val="both"/>
        <w:rPr>
          <w:sz w:val="32"/>
        </w:rPr>
      </w:pPr>
    </w:p>
    <w:p w:rsidR="00FE5844" w:rsidRDefault="00FE5844" w:rsidP="00FE5844">
      <w:pPr>
        <w:pStyle w:val="Prrafodelista"/>
        <w:jc w:val="both"/>
        <w:rPr>
          <w:i/>
          <w:sz w:val="32"/>
        </w:rPr>
      </w:pPr>
    </w:p>
    <w:p w:rsidR="00FE5844" w:rsidRDefault="00FE5844" w:rsidP="00FE5844">
      <w:pPr>
        <w:pStyle w:val="Prrafodelista"/>
        <w:jc w:val="both"/>
        <w:rPr>
          <w:i/>
          <w:sz w:val="32"/>
        </w:rPr>
      </w:pPr>
    </w:p>
    <w:p w:rsidR="00FE5844" w:rsidRDefault="00FE5844" w:rsidP="00FE5844">
      <w:pPr>
        <w:pStyle w:val="Prrafodelista"/>
        <w:jc w:val="both"/>
        <w:rPr>
          <w:i/>
          <w:sz w:val="32"/>
        </w:rPr>
      </w:pPr>
      <w:r w:rsidRPr="00056B02">
        <w:rPr>
          <w:i/>
          <w:sz w:val="32"/>
        </w:rPr>
        <w:t>Reportes y Trabajo Final</w:t>
      </w:r>
      <w:r>
        <w:rPr>
          <w:i/>
          <w:sz w:val="32"/>
        </w:rPr>
        <w:t xml:space="preserve"> Escrito. 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Buena Presentación;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Descripción de Procedimientos de Análisis del Problema e Implementación de la Solución;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Diagramas de Flujo;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Código Fuente comentado; </w:t>
      </w:r>
    </w:p>
    <w:p w:rsidR="00FE5844" w:rsidRDefault="002D52FB" w:rsidP="00FE5844">
      <w:pPr>
        <w:pStyle w:val="Prrafodelista"/>
        <w:jc w:val="both"/>
        <w:rPr>
          <w:sz w:val="32"/>
        </w:rPr>
      </w:pPr>
      <w:r>
        <w:rPr>
          <w:sz w:val="32"/>
        </w:rPr>
        <w:t>Figuras /</w:t>
      </w:r>
      <w:r w:rsidR="00FE5844">
        <w:rPr>
          <w:sz w:val="32"/>
        </w:rPr>
        <w:t xml:space="preserve"> Fotografías de buena calidad con su descripción al pie y referenciadas en el texto,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Resultados y Conclusiones,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 xml:space="preserve">Referencias y Bibliografía. </w:t>
      </w:r>
    </w:p>
    <w:p w:rsidR="00FE5844" w:rsidRDefault="00FE5844" w:rsidP="00FE5844">
      <w:pPr>
        <w:pStyle w:val="Prrafodelista"/>
        <w:jc w:val="both"/>
        <w:rPr>
          <w:sz w:val="32"/>
        </w:rPr>
      </w:pPr>
      <w:r>
        <w:rPr>
          <w:sz w:val="32"/>
        </w:rPr>
        <w:t>Todo documento se entrega en formato electrónico a través del correo.</w:t>
      </w:r>
    </w:p>
    <w:p w:rsidR="00FE5844" w:rsidRDefault="00FE5844" w:rsidP="00FE5844">
      <w:pPr>
        <w:pStyle w:val="Prrafodelista"/>
        <w:jc w:val="both"/>
        <w:rPr>
          <w:sz w:val="32"/>
        </w:rPr>
      </w:pPr>
    </w:p>
    <w:p w:rsidR="00FE5844" w:rsidRDefault="00FE5844" w:rsidP="002D52FB">
      <w:pPr>
        <w:ind w:left="360"/>
        <w:jc w:val="both"/>
        <w:rPr>
          <w:sz w:val="32"/>
        </w:rPr>
      </w:pPr>
      <w:r>
        <w:rPr>
          <w:sz w:val="32"/>
        </w:rPr>
        <w:tab/>
      </w:r>
    </w:p>
    <w:p w:rsidR="00FE5844" w:rsidRDefault="00FE5844" w:rsidP="00FE5844">
      <w:pPr>
        <w:rPr>
          <w:sz w:val="32"/>
        </w:rPr>
      </w:pPr>
    </w:p>
    <w:p w:rsidR="00FE5844" w:rsidRDefault="00FE5844" w:rsidP="00FE5844">
      <w:pPr>
        <w:rPr>
          <w:sz w:val="32"/>
        </w:rPr>
      </w:pPr>
    </w:p>
    <w:p w:rsidR="00FE5844" w:rsidRDefault="00FE5844" w:rsidP="00FE5844">
      <w:pPr>
        <w:rPr>
          <w:sz w:val="32"/>
        </w:rPr>
      </w:pPr>
    </w:p>
    <w:p w:rsidR="00FE5844" w:rsidRDefault="00FE5844" w:rsidP="00FE5844">
      <w:pPr>
        <w:rPr>
          <w:sz w:val="32"/>
        </w:rPr>
      </w:pPr>
    </w:p>
    <w:p w:rsidR="00FE5844" w:rsidRDefault="00FE5844" w:rsidP="00FE5844">
      <w:pPr>
        <w:rPr>
          <w:sz w:val="32"/>
        </w:rPr>
      </w:pPr>
    </w:p>
    <w:p w:rsidR="003F5581" w:rsidRDefault="007767F7">
      <w:pPr>
        <w:rPr>
          <w:b/>
          <w:sz w:val="32"/>
        </w:rPr>
      </w:pPr>
      <w:r>
        <w:rPr>
          <w:sz w:val="32"/>
        </w:rPr>
        <w:br w:type="page"/>
      </w:r>
      <w:r w:rsidR="003F5581" w:rsidRPr="003F5581">
        <w:rPr>
          <w:b/>
          <w:sz w:val="32"/>
        </w:rPr>
        <w:lastRenderedPageBreak/>
        <w:t>Bibliografía</w:t>
      </w:r>
    </w:p>
    <w:p w:rsidR="003F5581" w:rsidRDefault="003F5581">
      <w:pPr>
        <w:rPr>
          <w:b/>
          <w:sz w:val="32"/>
        </w:rPr>
      </w:pPr>
    </w:p>
    <w:p w:rsidR="003F5581" w:rsidRDefault="003F5581">
      <w:pPr>
        <w:rPr>
          <w:b/>
          <w:sz w:val="32"/>
        </w:rPr>
      </w:pPr>
    </w:p>
    <w:p w:rsidR="003F5581" w:rsidRDefault="003F5581">
      <w:pPr>
        <w:rPr>
          <w:b/>
          <w:sz w:val="32"/>
        </w:rPr>
      </w:pPr>
    </w:p>
    <w:p w:rsidR="003F5581" w:rsidRDefault="003F5581" w:rsidP="003F5581">
      <w:pPr>
        <w:jc w:val="left"/>
        <w:rPr>
          <w:b/>
          <w:sz w:val="32"/>
        </w:rPr>
      </w:pPr>
      <w:r>
        <w:rPr>
          <w:noProof/>
          <w:lang w:eastAsia="es-MX"/>
        </w:rPr>
        <w:drawing>
          <wp:inline distT="0" distB="0" distL="0" distR="0">
            <wp:extent cx="3240780" cy="3847605"/>
            <wp:effectExtent l="19050" t="0" r="0" b="0"/>
            <wp:docPr id="9" name="Imagen 7" descr="http://users.ece.utexas.edu/~valvano/arm/portfolio/thumbs/BookCoverPreviewMay2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users.ece.utexas.edu/~valvano/arm/portfolio/thumbs/BookCoverPreviewMay2014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1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780" cy="384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F5581">
        <w:rPr>
          <w:b/>
          <w:sz w:val="32"/>
        </w:rPr>
        <w:t xml:space="preserve"> </w:t>
      </w:r>
      <w:r>
        <w:rPr>
          <w:b/>
          <w:noProof/>
          <w:sz w:val="32"/>
          <w:lang w:eastAsia="es-MX"/>
        </w:rPr>
        <w:drawing>
          <wp:inline distT="0" distB="0" distL="0" distR="0">
            <wp:extent cx="2567866" cy="3840150"/>
            <wp:effectExtent l="19050" t="0" r="3884" b="0"/>
            <wp:docPr id="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5900" t="11086" r="33619" b="6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877" cy="3847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F3FEA">
        <w:rPr>
          <w:b/>
          <w:noProof/>
          <w:sz w:val="32"/>
          <w:lang w:eastAsia="es-MX"/>
        </w:rPr>
        <w:drawing>
          <wp:inline distT="0" distB="0" distL="0" distR="0">
            <wp:extent cx="3021033" cy="3845192"/>
            <wp:effectExtent l="19050" t="0" r="7917" b="0"/>
            <wp:docPr id="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0967" t="11086" r="13628" b="87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176" cy="3849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81" w:rsidRDefault="003F5581" w:rsidP="003F5581">
      <w:pPr>
        <w:jc w:val="left"/>
        <w:rPr>
          <w:b/>
          <w:sz w:val="32"/>
        </w:rPr>
      </w:pPr>
    </w:p>
    <w:p w:rsidR="003F5581" w:rsidRDefault="003F5581" w:rsidP="003F5581">
      <w:pPr>
        <w:jc w:val="left"/>
        <w:rPr>
          <w:b/>
          <w:sz w:val="32"/>
        </w:rPr>
      </w:pPr>
    </w:p>
    <w:p w:rsidR="003F5581" w:rsidRDefault="003F5581" w:rsidP="003F5581">
      <w:pPr>
        <w:jc w:val="left"/>
        <w:rPr>
          <w:b/>
          <w:sz w:val="32"/>
        </w:rPr>
      </w:pPr>
    </w:p>
    <w:p w:rsidR="003F5581" w:rsidRDefault="003F5581">
      <w:pPr>
        <w:rPr>
          <w:b/>
          <w:sz w:val="32"/>
        </w:rPr>
      </w:pPr>
    </w:p>
    <w:p w:rsidR="003F5581" w:rsidRDefault="003F5581">
      <w:pPr>
        <w:rPr>
          <w:b/>
          <w:sz w:val="32"/>
        </w:rPr>
      </w:pPr>
    </w:p>
    <w:p w:rsidR="004856C7" w:rsidRDefault="004856C7">
      <w:pPr>
        <w:rPr>
          <w:b/>
          <w:sz w:val="32"/>
        </w:rPr>
      </w:pPr>
      <w:r>
        <w:rPr>
          <w:b/>
          <w:sz w:val="32"/>
        </w:rPr>
        <w:lastRenderedPageBreak/>
        <w:t>Otras Fuentes de Referencia.</w:t>
      </w:r>
    </w:p>
    <w:p w:rsidR="004856C7" w:rsidRDefault="004856C7" w:rsidP="004856C7">
      <w:pPr>
        <w:jc w:val="left"/>
        <w:rPr>
          <w:sz w:val="32"/>
        </w:rPr>
      </w:pPr>
      <w:r>
        <w:rPr>
          <w:sz w:val="32"/>
        </w:rPr>
        <w:t xml:space="preserve">Curso en línea. Presentado por J.W. </w:t>
      </w:r>
      <w:proofErr w:type="spellStart"/>
      <w:r>
        <w:rPr>
          <w:sz w:val="32"/>
        </w:rPr>
        <w:t>Valvano</w:t>
      </w:r>
      <w:proofErr w:type="spellEnd"/>
      <w:r>
        <w:rPr>
          <w:sz w:val="32"/>
        </w:rPr>
        <w:t xml:space="preserve"> (Autor de nuestro libro de Referencia).</w:t>
      </w:r>
    </w:p>
    <w:p w:rsidR="004856C7" w:rsidRDefault="004856C7" w:rsidP="004856C7">
      <w:pPr>
        <w:jc w:val="left"/>
        <w:rPr>
          <w:sz w:val="32"/>
        </w:rPr>
      </w:pPr>
      <w:r w:rsidRPr="004856C7">
        <w:rPr>
          <w:b/>
          <w:sz w:val="32"/>
        </w:rPr>
        <w:t>Nota:</w:t>
      </w:r>
      <w:r>
        <w:rPr>
          <w:sz w:val="32"/>
        </w:rPr>
        <w:t xml:space="preserve"> Se basa en un TM4C123.</w:t>
      </w:r>
    </w:p>
    <w:p w:rsidR="004856C7" w:rsidRDefault="004856C7" w:rsidP="004856C7">
      <w:pPr>
        <w:jc w:val="left"/>
        <w:rPr>
          <w:sz w:val="32"/>
        </w:rPr>
      </w:pPr>
      <w:r>
        <w:rPr>
          <w:sz w:val="32"/>
        </w:rPr>
        <w:t>Curso auto dirigido, Excelente para iniciar en el apasionante mundo de los Micros y Sistemas Embebidos</w:t>
      </w:r>
      <w:proofErr w:type="gramStart"/>
      <w:r>
        <w:rPr>
          <w:sz w:val="32"/>
        </w:rPr>
        <w:t>!</w:t>
      </w:r>
      <w:proofErr w:type="gramEnd"/>
    </w:p>
    <w:p w:rsidR="004856C7" w:rsidRPr="004856C7" w:rsidRDefault="004856C7" w:rsidP="004856C7">
      <w:pPr>
        <w:jc w:val="left"/>
        <w:rPr>
          <w:sz w:val="32"/>
        </w:rPr>
      </w:pPr>
      <w:r>
        <w:rPr>
          <w:sz w:val="32"/>
        </w:rPr>
        <w:t>Ojo</w:t>
      </w:r>
      <w:proofErr w:type="gramStart"/>
      <w:r>
        <w:rPr>
          <w:sz w:val="32"/>
        </w:rPr>
        <w:t>!</w:t>
      </w:r>
      <w:proofErr w:type="gramEnd"/>
      <w:r>
        <w:rPr>
          <w:sz w:val="32"/>
        </w:rPr>
        <w:t xml:space="preserve">: Se emplea el IDE </w:t>
      </w:r>
      <w:proofErr w:type="spellStart"/>
      <w:r>
        <w:rPr>
          <w:sz w:val="32"/>
        </w:rPr>
        <w:t>Keil</w:t>
      </w:r>
      <w:proofErr w:type="spellEnd"/>
      <w:r>
        <w:rPr>
          <w:sz w:val="32"/>
        </w:rPr>
        <w:t xml:space="preserve">. Nosotros usaremos el IDE del Fabricante de los TM4C, </w:t>
      </w:r>
      <w:proofErr w:type="spellStart"/>
      <w:r>
        <w:rPr>
          <w:sz w:val="32"/>
        </w:rPr>
        <w:t>Code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Composer</w:t>
      </w:r>
      <w:proofErr w:type="spellEnd"/>
      <w:r>
        <w:rPr>
          <w:sz w:val="32"/>
        </w:rPr>
        <w:t xml:space="preserve"> Studio.</w:t>
      </w:r>
      <w:r w:rsidRPr="004856C7">
        <w:rPr>
          <w:sz w:val="32"/>
        </w:rPr>
        <w:br/>
      </w:r>
    </w:p>
    <w:p w:rsidR="004856C7" w:rsidRDefault="004856C7">
      <w:pPr>
        <w:rPr>
          <w:b/>
          <w:sz w:val="32"/>
        </w:rPr>
      </w:pPr>
      <w:r>
        <w:rPr>
          <w:b/>
          <w:noProof/>
          <w:sz w:val="32"/>
          <w:lang w:eastAsia="es-MX"/>
        </w:rPr>
        <w:drawing>
          <wp:inline distT="0" distB="0" distL="0" distR="0">
            <wp:extent cx="8222051" cy="4524498"/>
            <wp:effectExtent l="19050" t="0" r="7549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359" t="12240" r="9605" b="7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2051" cy="4524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5581" w:rsidRPr="003F5581" w:rsidRDefault="003F5581">
      <w:pPr>
        <w:rPr>
          <w:b/>
          <w:sz w:val="32"/>
        </w:rPr>
      </w:pPr>
    </w:p>
    <w:p w:rsidR="007767F7" w:rsidRDefault="004856C7">
      <w:pPr>
        <w:rPr>
          <w:b/>
          <w:sz w:val="32"/>
        </w:rPr>
      </w:pPr>
      <w:r w:rsidRPr="004856C7">
        <w:rPr>
          <w:b/>
          <w:sz w:val="32"/>
        </w:rPr>
        <w:lastRenderedPageBreak/>
        <w:t>Instalación del CCS</w:t>
      </w:r>
      <w:r>
        <w:rPr>
          <w:b/>
          <w:sz w:val="32"/>
        </w:rPr>
        <w:t>.</w:t>
      </w:r>
    </w:p>
    <w:p w:rsidR="004856C7" w:rsidRDefault="004856C7">
      <w:pPr>
        <w:rPr>
          <w:b/>
          <w:sz w:val="32"/>
        </w:rPr>
      </w:pPr>
    </w:p>
    <w:p w:rsidR="004856C7" w:rsidRPr="009B085F" w:rsidRDefault="009B085F" w:rsidP="004856C7">
      <w:pPr>
        <w:jc w:val="both"/>
        <w:rPr>
          <w:sz w:val="32"/>
        </w:rPr>
      </w:pPr>
      <w:r>
        <w:rPr>
          <w:sz w:val="32"/>
        </w:rPr>
        <w:t>Crear una cuenta</w:t>
      </w:r>
      <w:r w:rsidR="004856C7" w:rsidRPr="004856C7">
        <w:rPr>
          <w:sz w:val="32"/>
        </w:rPr>
        <w:t xml:space="preserve"> en la página de </w:t>
      </w:r>
      <w:r w:rsidR="004856C7" w:rsidRPr="004856C7">
        <w:rPr>
          <w:i/>
          <w:sz w:val="32"/>
        </w:rPr>
        <w:t>Texas Instruments</w:t>
      </w:r>
      <w:r>
        <w:rPr>
          <w:i/>
          <w:sz w:val="32"/>
        </w:rPr>
        <w:t xml:space="preserve">. </w:t>
      </w:r>
      <w:r>
        <w:rPr>
          <w:sz w:val="32"/>
        </w:rPr>
        <w:t xml:space="preserve">Esto nos servirá tanto para Descargar software de desarrollo, como para hacer compras en la tienda </w:t>
      </w:r>
      <w:r w:rsidRPr="009B085F">
        <w:rPr>
          <w:i/>
          <w:sz w:val="32"/>
        </w:rPr>
        <w:t xml:space="preserve">TI </w:t>
      </w:r>
      <w:proofErr w:type="spellStart"/>
      <w:r w:rsidRPr="009B085F">
        <w:rPr>
          <w:i/>
          <w:sz w:val="32"/>
        </w:rPr>
        <w:t>Store</w:t>
      </w:r>
      <w:proofErr w:type="spellEnd"/>
      <w:r>
        <w:rPr>
          <w:sz w:val="32"/>
        </w:rPr>
        <w:t>.</w:t>
      </w:r>
    </w:p>
    <w:p w:rsidR="004856C7" w:rsidRDefault="004856C7">
      <w:pPr>
        <w:rPr>
          <w:sz w:val="32"/>
        </w:rPr>
      </w:pPr>
    </w:p>
    <w:p w:rsidR="004856C7" w:rsidRDefault="009B085F">
      <w:pPr>
        <w:rPr>
          <w:sz w:val="32"/>
        </w:rPr>
      </w:pPr>
      <w:r>
        <w:rPr>
          <w:noProof/>
          <w:sz w:val="32"/>
          <w:lang w:eastAsia="es-MX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4668240</wp:posOffset>
            </wp:positionH>
            <wp:positionV relativeFrom="paragraph">
              <wp:posOffset>1586477</wp:posOffset>
            </wp:positionV>
            <wp:extent cx="4042311" cy="4037611"/>
            <wp:effectExtent l="76200" t="57150" r="34389" b="989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4319" r="55815" b="7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311" cy="4037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  <w:sz w:val="32"/>
          <w:lang w:eastAsia="es-MX"/>
        </w:rPr>
        <w:drawing>
          <wp:inline distT="0" distB="0" distL="0" distR="0">
            <wp:extent cx="9148700" cy="3966358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12010" b="108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8700" cy="3966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85F" w:rsidRDefault="009B085F">
      <w:pPr>
        <w:rPr>
          <w:sz w:val="32"/>
        </w:rPr>
      </w:pPr>
    </w:p>
    <w:p w:rsidR="009B085F" w:rsidRDefault="009B085F">
      <w:pPr>
        <w:rPr>
          <w:sz w:val="32"/>
        </w:rPr>
      </w:pPr>
    </w:p>
    <w:p w:rsidR="009B085F" w:rsidRDefault="009B085F">
      <w:pPr>
        <w:rPr>
          <w:sz w:val="32"/>
        </w:rPr>
      </w:pPr>
    </w:p>
    <w:p w:rsidR="009B085F" w:rsidRDefault="009B085F">
      <w:pPr>
        <w:rPr>
          <w:sz w:val="32"/>
        </w:rPr>
      </w:pPr>
    </w:p>
    <w:p w:rsidR="009B085F" w:rsidRDefault="009B085F">
      <w:pPr>
        <w:rPr>
          <w:sz w:val="32"/>
        </w:rPr>
      </w:pPr>
    </w:p>
    <w:p w:rsidR="00433EF5" w:rsidRDefault="00433EF5" w:rsidP="00433EF5">
      <w:pPr>
        <w:jc w:val="left"/>
        <w:rPr>
          <w:sz w:val="32"/>
        </w:rPr>
      </w:pPr>
      <w:r w:rsidRPr="00433EF5">
        <w:rPr>
          <w:sz w:val="32"/>
        </w:rPr>
        <w:t>Instalación del CCS</w:t>
      </w:r>
      <w:r>
        <w:rPr>
          <w:sz w:val="32"/>
        </w:rPr>
        <w:t>…</w:t>
      </w:r>
    </w:p>
    <w:p w:rsidR="00433EF5" w:rsidRDefault="00433EF5" w:rsidP="00433EF5">
      <w:pPr>
        <w:jc w:val="left"/>
        <w:rPr>
          <w:sz w:val="32"/>
        </w:rPr>
      </w:pPr>
      <w:r>
        <w:rPr>
          <w:sz w:val="32"/>
        </w:rPr>
        <w:t>Se recomienda el uso del Instalador Web que requiere una conexión a Internet activa.</w:t>
      </w:r>
    </w:p>
    <w:p w:rsidR="00433EF5" w:rsidRDefault="00433EF5" w:rsidP="00433EF5">
      <w:pPr>
        <w:jc w:val="left"/>
        <w:rPr>
          <w:sz w:val="32"/>
        </w:rPr>
      </w:pPr>
      <w:r>
        <w:rPr>
          <w:sz w:val="32"/>
        </w:rPr>
        <w:t>También se puede emplear el instalador, aunque en ocasiones ocurren errores en la Instalación de paquetes.</w:t>
      </w:r>
    </w:p>
    <w:p w:rsidR="00433EF5" w:rsidRPr="00433EF5" w:rsidRDefault="00433EF5" w:rsidP="00433EF5">
      <w:pPr>
        <w:jc w:val="left"/>
        <w:rPr>
          <w:sz w:val="32"/>
        </w:rPr>
      </w:pPr>
      <w:r>
        <w:rPr>
          <w:sz w:val="32"/>
        </w:rPr>
        <w:t xml:space="preserve">Se recomienda hacer una instalación completa que incluye todas las herramientas </w:t>
      </w:r>
      <w:proofErr w:type="spellStart"/>
      <w:r>
        <w:rPr>
          <w:sz w:val="32"/>
        </w:rPr>
        <w:t>incluída</w:t>
      </w:r>
      <w:proofErr w:type="spellEnd"/>
      <w:r>
        <w:rPr>
          <w:sz w:val="32"/>
        </w:rPr>
        <w:t xml:space="preserve"> las usadas para procesadores ARM.</w:t>
      </w:r>
    </w:p>
    <w:p w:rsidR="009B085F" w:rsidRDefault="009B085F" w:rsidP="00433EF5">
      <w:pPr>
        <w:jc w:val="both"/>
        <w:rPr>
          <w:sz w:val="32"/>
        </w:rPr>
      </w:pPr>
    </w:p>
    <w:p w:rsidR="009B085F" w:rsidRDefault="009B085F">
      <w:pPr>
        <w:rPr>
          <w:sz w:val="32"/>
        </w:rPr>
      </w:pPr>
      <w:r>
        <w:rPr>
          <w:noProof/>
          <w:sz w:val="32"/>
          <w:lang w:eastAsia="es-MX"/>
        </w:rPr>
        <w:drawing>
          <wp:inline distT="0" distB="0" distL="0" distR="0">
            <wp:extent cx="8272087" cy="4061361"/>
            <wp:effectExtent l="1905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090" t="12471" r="8516" b="8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72087" cy="4061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85F" w:rsidRDefault="009B085F">
      <w:pPr>
        <w:rPr>
          <w:sz w:val="32"/>
        </w:rPr>
      </w:pPr>
    </w:p>
    <w:p w:rsidR="004856C7" w:rsidRDefault="004856C7">
      <w:pPr>
        <w:rPr>
          <w:sz w:val="32"/>
        </w:rPr>
      </w:pPr>
    </w:p>
    <w:p w:rsidR="00433EF5" w:rsidRDefault="00433EF5" w:rsidP="00433EF5">
      <w:pPr>
        <w:jc w:val="both"/>
        <w:rPr>
          <w:sz w:val="32"/>
        </w:rPr>
      </w:pPr>
      <w:r>
        <w:rPr>
          <w:sz w:val="32"/>
        </w:rPr>
        <w:lastRenderedPageBreak/>
        <w:t xml:space="preserve">Es opcional instalar el paquete TIVAWARE (API en lenguaje C) </w:t>
      </w:r>
    </w:p>
    <w:p w:rsidR="00433EF5" w:rsidRDefault="00433EF5" w:rsidP="00433EF5">
      <w:pPr>
        <w:jc w:val="both"/>
        <w:rPr>
          <w:sz w:val="32"/>
        </w:rPr>
      </w:pPr>
      <w:r>
        <w:rPr>
          <w:noProof/>
          <w:sz w:val="32"/>
          <w:lang w:eastAsia="es-MX"/>
        </w:rPr>
        <w:drawing>
          <wp:inline distT="0" distB="0" distL="0" distR="0">
            <wp:extent cx="8739206" cy="4643252"/>
            <wp:effectExtent l="19050" t="0" r="4744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16859" r="17913" b="5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39206" cy="4643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EF5" w:rsidRDefault="00433EF5">
      <w:pPr>
        <w:rPr>
          <w:sz w:val="32"/>
        </w:rPr>
      </w:pPr>
    </w:p>
    <w:p w:rsidR="00433EF5" w:rsidRDefault="00433EF5">
      <w:pPr>
        <w:rPr>
          <w:sz w:val="32"/>
        </w:rPr>
      </w:pPr>
    </w:p>
    <w:p w:rsidR="004856C7" w:rsidRDefault="004856C7">
      <w:pPr>
        <w:rPr>
          <w:sz w:val="32"/>
        </w:rPr>
      </w:pPr>
    </w:p>
    <w:p w:rsidR="00433EF5" w:rsidRDefault="00433EF5">
      <w:pPr>
        <w:rPr>
          <w:sz w:val="32"/>
        </w:rPr>
      </w:pPr>
    </w:p>
    <w:p w:rsidR="00433EF5" w:rsidRDefault="00433EF5">
      <w:pPr>
        <w:rPr>
          <w:sz w:val="32"/>
        </w:rPr>
      </w:pPr>
    </w:p>
    <w:p w:rsidR="00433EF5" w:rsidRDefault="00433EF5" w:rsidP="00FE5844">
      <w:pPr>
        <w:jc w:val="both"/>
        <w:rPr>
          <w:sz w:val="32"/>
        </w:rPr>
      </w:pPr>
    </w:p>
    <w:p w:rsidR="007767F7" w:rsidRPr="003F5581" w:rsidRDefault="007767F7" w:rsidP="007767F7">
      <w:pPr>
        <w:ind w:left="360"/>
        <w:rPr>
          <w:b/>
          <w:sz w:val="32"/>
        </w:rPr>
      </w:pPr>
      <w:r w:rsidRPr="003F5581">
        <w:rPr>
          <w:b/>
          <w:sz w:val="32"/>
        </w:rPr>
        <w:lastRenderedPageBreak/>
        <w:t xml:space="preserve">Tarjeta de Desarrollo Empleada en el Curso. </w:t>
      </w:r>
    </w:p>
    <w:p w:rsidR="007767F7" w:rsidRPr="007767F7" w:rsidRDefault="007767F7" w:rsidP="007767F7">
      <w:pPr>
        <w:ind w:left="360"/>
        <w:jc w:val="both"/>
        <w:rPr>
          <w:sz w:val="32"/>
        </w:rPr>
      </w:pPr>
      <w:r>
        <w:rPr>
          <w:sz w:val="32"/>
        </w:rPr>
        <w:t xml:space="preserve">Procesador </w:t>
      </w:r>
      <w:r w:rsidRPr="007767F7">
        <w:rPr>
          <w:sz w:val="32"/>
        </w:rPr>
        <w:t>TM4C1294NCPDT</w:t>
      </w:r>
      <w:r>
        <w:rPr>
          <w:sz w:val="32"/>
        </w:rPr>
        <w:t>, Tarjeta EK-TM$C1294XL</w:t>
      </w:r>
    </w:p>
    <w:p w:rsidR="0072319F" w:rsidRDefault="0072319F" w:rsidP="0072319F">
      <w:pPr>
        <w:jc w:val="both"/>
      </w:pPr>
    </w:p>
    <w:p w:rsidR="0076600E" w:rsidRDefault="0076600E">
      <w:r>
        <w:rPr>
          <w:noProof/>
          <w:lang w:eastAsia="es-MX"/>
        </w:rPr>
        <w:drawing>
          <wp:inline distT="0" distB="0" distL="0" distR="0">
            <wp:extent cx="7941223" cy="4148919"/>
            <wp:effectExtent l="19050" t="0" r="2627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1223" cy="4148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0E" w:rsidRDefault="0076600E">
      <w:r>
        <w:rPr>
          <w:noProof/>
          <w:lang w:eastAsia="es-MX"/>
        </w:rPr>
        <w:lastRenderedPageBreak/>
        <w:drawing>
          <wp:inline distT="0" distB="0" distL="0" distR="0">
            <wp:extent cx="8780565" cy="4670301"/>
            <wp:effectExtent l="19050" t="0" r="148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1590" cy="4670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7D63" w:rsidRDefault="0076600E">
      <w:r>
        <w:rPr>
          <w:noProof/>
          <w:lang w:eastAsia="es-MX"/>
        </w:rPr>
        <w:lastRenderedPageBreak/>
        <w:drawing>
          <wp:inline distT="0" distB="0" distL="0" distR="0">
            <wp:extent cx="9466225" cy="4275117"/>
            <wp:effectExtent l="19050" t="0" r="16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screen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4100" cy="428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00E" w:rsidRDefault="0076600E">
      <w:r>
        <w:rPr>
          <w:noProof/>
          <w:lang w:eastAsia="es-MX"/>
        </w:rPr>
        <w:lastRenderedPageBreak/>
        <w:drawing>
          <wp:inline distT="0" distB="0" distL="0" distR="0">
            <wp:extent cx="6690508" cy="6951292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56" cy="6959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2AB" w:rsidRDefault="009F12AB">
      <w:pPr>
        <w:rPr>
          <w:b/>
        </w:rPr>
      </w:pPr>
      <w:r>
        <w:rPr>
          <w:b/>
          <w:noProof/>
          <w:lang w:eastAsia="es-MX"/>
        </w:rPr>
        <w:lastRenderedPageBreak/>
        <w:drawing>
          <wp:inline distT="0" distB="0" distL="0" distR="0">
            <wp:extent cx="9144000" cy="5124136"/>
            <wp:effectExtent l="1905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24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9F12AB" w:rsidRDefault="009F12AB">
      <w:pPr>
        <w:rPr>
          <w:b/>
        </w:rPr>
      </w:pPr>
    </w:p>
    <w:p w:rsidR="00C62185" w:rsidRDefault="00C62185">
      <w:pPr>
        <w:rPr>
          <w:b/>
        </w:rPr>
      </w:pPr>
      <w:r>
        <w:rPr>
          <w:b/>
          <w:noProof/>
          <w:lang w:eastAsia="es-MX"/>
        </w:rPr>
        <w:drawing>
          <wp:inline distT="0" distB="0" distL="0" distR="0">
            <wp:extent cx="6091923" cy="3781425"/>
            <wp:effectExtent l="19050" t="0" r="4077" b="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1923" cy="378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AC2" w:rsidRDefault="00DF5AC2">
      <w:pPr>
        <w:rPr>
          <w:b/>
        </w:rPr>
      </w:pPr>
      <w:r w:rsidRPr="005E34DE">
        <w:rPr>
          <w:b/>
        </w:rPr>
        <w:t xml:space="preserve">Sistema de </w:t>
      </w:r>
      <w:r w:rsidR="005E34DE" w:rsidRPr="005E34DE">
        <w:rPr>
          <w:b/>
        </w:rPr>
        <w:t>alimentación.</w:t>
      </w:r>
    </w:p>
    <w:p w:rsidR="005E34DE" w:rsidRDefault="005E34DE" w:rsidP="005E34DE">
      <w:pPr>
        <w:jc w:val="both"/>
      </w:pPr>
      <w:r>
        <w:t xml:space="preserve">El microcontrolador se alimenta con 3.3 V. </w:t>
      </w:r>
    </w:p>
    <w:p w:rsidR="005E34DE" w:rsidRDefault="005E34DE" w:rsidP="005E34DE">
      <w:pPr>
        <w:jc w:val="both"/>
      </w:pPr>
      <w:r>
        <w:t>NOTA: Cualquier señal que se conecte a cualquier terminal de la tarjeta debe ser de 0-3.3V. Voltajes mayores pueden dañar la terminal o el chip completo.</w:t>
      </w:r>
    </w:p>
    <w:p w:rsidR="005E34DE" w:rsidRPr="005E34DE" w:rsidRDefault="005E34DE" w:rsidP="005E34DE">
      <w:pPr>
        <w:jc w:val="both"/>
      </w:pPr>
    </w:p>
    <w:p w:rsidR="00DF5AC2" w:rsidRDefault="00DF5AC2">
      <w:r>
        <w:rPr>
          <w:noProof/>
          <w:lang w:eastAsia="es-MX"/>
        </w:rPr>
        <w:lastRenderedPageBreak/>
        <w:drawing>
          <wp:inline distT="0" distB="0" distL="0" distR="0">
            <wp:extent cx="5695950" cy="3100852"/>
            <wp:effectExtent l="1905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100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jc w:val="center"/>
        <w:tblLook w:val="04A0"/>
      </w:tblPr>
      <w:tblGrid>
        <w:gridCol w:w="1096"/>
        <w:gridCol w:w="510"/>
      </w:tblGrid>
      <w:tr w:rsidR="00A869CB" w:rsidTr="00DF5AC2">
        <w:trPr>
          <w:jc w:val="center"/>
        </w:trPr>
        <w:tc>
          <w:tcPr>
            <w:tcW w:w="0" w:type="auto"/>
          </w:tcPr>
          <w:p w:rsidR="00A869CB" w:rsidRDefault="00A869CB">
            <w:r>
              <w:t>Terminal</w:t>
            </w:r>
          </w:p>
        </w:tc>
        <w:tc>
          <w:tcPr>
            <w:tcW w:w="0" w:type="auto"/>
          </w:tcPr>
          <w:p w:rsidR="00A869CB" w:rsidRDefault="00A869CB"/>
        </w:tc>
      </w:tr>
      <w:tr w:rsidR="00A869CB" w:rsidTr="00DF5AC2">
        <w:trPr>
          <w:jc w:val="center"/>
        </w:trPr>
        <w:tc>
          <w:tcPr>
            <w:tcW w:w="0" w:type="auto"/>
          </w:tcPr>
          <w:p w:rsidR="00A869CB" w:rsidRDefault="00A869CB">
            <w:r>
              <w:t>PN</w:t>
            </w:r>
            <w:r w:rsidR="00DF5AC2">
              <w:t>1</w:t>
            </w:r>
          </w:p>
        </w:tc>
        <w:tc>
          <w:tcPr>
            <w:tcW w:w="0" w:type="auto"/>
          </w:tcPr>
          <w:p w:rsidR="00A869CB" w:rsidRDefault="00A869CB" w:rsidP="00DF5AC2">
            <w:r>
              <w:t>D</w:t>
            </w:r>
            <w:r w:rsidR="00DF5AC2">
              <w:t>1</w:t>
            </w:r>
          </w:p>
        </w:tc>
      </w:tr>
      <w:tr w:rsidR="00A869CB" w:rsidTr="00DF5AC2">
        <w:trPr>
          <w:jc w:val="center"/>
        </w:trPr>
        <w:tc>
          <w:tcPr>
            <w:tcW w:w="0" w:type="auto"/>
          </w:tcPr>
          <w:p w:rsidR="00A869CB" w:rsidRDefault="00A869CB">
            <w:r>
              <w:t>PN</w:t>
            </w:r>
            <w:r w:rsidR="00DF5AC2">
              <w:t>0</w:t>
            </w:r>
          </w:p>
        </w:tc>
        <w:tc>
          <w:tcPr>
            <w:tcW w:w="0" w:type="auto"/>
          </w:tcPr>
          <w:p w:rsidR="00A869CB" w:rsidRDefault="00A869CB">
            <w:r>
              <w:t>D</w:t>
            </w:r>
            <w:r w:rsidR="00DF5AC2">
              <w:t>2</w:t>
            </w:r>
          </w:p>
        </w:tc>
      </w:tr>
      <w:tr w:rsidR="00A869CB" w:rsidTr="00DF5AC2">
        <w:trPr>
          <w:jc w:val="center"/>
        </w:trPr>
        <w:tc>
          <w:tcPr>
            <w:tcW w:w="0" w:type="auto"/>
          </w:tcPr>
          <w:p w:rsidR="00A869CB" w:rsidRDefault="00A869CB">
            <w:r>
              <w:t>PF</w:t>
            </w:r>
            <w:r w:rsidR="00DF5AC2">
              <w:t>4</w:t>
            </w:r>
          </w:p>
        </w:tc>
        <w:tc>
          <w:tcPr>
            <w:tcW w:w="0" w:type="auto"/>
          </w:tcPr>
          <w:p w:rsidR="00A869CB" w:rsidRDefault="00A869CB">
            <w:r>
              <w:t>D</w:t>
            </w:r>
            <w:r w:rsidR="00DF5AC2">
              <w:t>3</w:t>
            </w:r>
          </w:p>
        </w:tc>
      </w:tr>
      <w:tr w:rsidR="00A869CB" w:rsidTr="00DF5AC2">
        <w:trPr>
          <w:jc w:val="center"/>
        </w:trPr>
        <w:tc>
          <w:tcPr>
            <w:tcW w:w="0" w:type="auto"/>
          </w:tcPr>
          <w:p w:rsidR="00A869CB" w:rsidRDefault="00A869CB">
            <w:r>
              <w:t>PF</w:t>
            </w:r>
            <w:r w:rsidR="00DF5AC2">
              <w:t>0</w:t>
            </w:r>
          </w:p>
        </w:tc>
        <w:tc>
          <w:tcPr>
            <w:tcW w:w="0" w:type="auto"/>
          </w:tcPr>
          <w:p w:rsidR="00A869CB" w:rsidRDefault="00A869CB">
            <w:r>
              <w:t>D</w:t>
            </w:r>
            <w:r w:rsidR="00DF5AC2">
              <w:t>4</w:t>
            </w:r>
          </w:p>
        </w:tc>
      </w:tr>
    </w:tbl>
    <w:p w:rsidR="00A869CB" w:rsidRDefault="00A869CB"/>
    <w:tbl>
      <w:tblPr>
        <w:tblStyle w:val="Tablaconcuadrcula"/>
        <w:tblW w:w="0" w:type="auto"/>
        <w:jc w:val="center"/>
        <w:tblLook w:val="04A0"/>
      </w:tblPr>
      <w:tblGrid>
        <w:gridCol w:w="1096"/>
        <w:gridCol w:w="1283"/>
      </w:tblGrid>
      <w:tr w:rsidR="00DF5AC2" w:rsidTr="00DF5AC2">
        <w:trPr>
          <w:jc w:val="center"/>
        </w:trPr>
        <w:tc>
          <w:tcPr>
            <w:tcW w:w="0" w:type="auto"/>
          </w:tcPr>
          <w:p w:rsidR="00DF5AC2" w:rsidRDefault="00DF5AC2">
            <w:r>
              <w:t>Terminal</w:t>
            </w:r>
          </w:p>
        </w:tc>
        <w:tc>
          <w:tcPr>
            <w:tcW w:w="0" w:type="auto"/>
          </w:tcPr>
          <w:p w:rsidR="00DF5AC2" w:rsidRDefault="00DF5AC2"/>
        </w:tc>
      </w:tr>
      <w:tr w:rsidR="00DF5AC2" w:rsidTr="00DF5AC2">
        <w:trPr>
          <w:jc w:val="center"/>
        </w:trPr>
        <w:tc>
          <w:tcPr>
            <w:tcW w:w="0" w:type="auto"/>
          </w:tcPr>
          <w:p w:rsidR="00DF5AC2" w:rsidRDefault="00DF5AC2">
            <w:r>
              <w:t>PJ0</w:t>
            </w:r>
          </w:p>
        </w:tc>
        <w:tc>
          <w:tcPr>
            <w:tcW w:w="0" w:type="auto"/>
          </w:tcPr>
          <w:p w:rsidR="00DF5AC2" w:rsidRDefault="00DF5AC2">
            <w:r>
              <w:t>USR_SW1</w:t>
            </w:r>
          </w:p>
        </w:tc>
      </w:tr>
      <w:tr w:rsidR="00DF5AC2" w:rsidTr="00DF5AC2">
        <w:trPr>
          <w:jc w:val="center"/>
        </w:trPr>
        <w:tc>
          <w:tcPr>
            <w:tcW w:w="0" w:type="auto"/>
          </w:tcPr>
          <w:p w:rsidR="00DF5AC2" w:rsidRDefault="00DF5AC2">
            <w:r>
              <w:t>PJ1</w:t>
            </w:r>
          </w:p>
        </w:tc>
        <w:tc>
          <w:tcPr>
            <w:tcW w:w="0" w:type="auto"/>
          </w:tcPr>
          <w:p w:rsidR="00DF5AC2" w:rsidRDefault="00DF5AC2">
            <w:r>
              <w:t>USR_SW2</w:t>
            </w:r>
          </w:p>
        </w:tc>
      </w:tr>
      <w:tr w:rsidR="00DF5AC2" w:rsidTr="00DF5AC2">
        <w:trPr>
          <w:jc w:val="center"/>
        </w:trPr>
        <w:tc>
          <w:tcPr>
            <w:tcW w:w="0" w:type="auto"/>
          </w:tcPr>
          <w:p w:rsidR="00DF5AC2" w:rsidRDefault="00DF5AC2"/>
        </w:tc>
        <w:tc>
          <w:tcPr>
            <w:tcW w:w="0" w:type="auto"/>
          </w:tcPr>
          <w:p w:rsidR="00DF5AC2" w:rsidRDefault="00DF5AC2"/>
        </w:tc>
      </w:tr>
    </w:tbl>
    <w:p w:rsidR="00DF5AC2" w:rsidRDefault="00DF5AC2"/>
    <w:sectPr w:rsidR="00DF5AC2" w:rsidSect="00D9174B"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F332F5"/>
    <w:multiLevelType w:val="hybridMultilevel"/>
    <w:tmpl w:val="203A9670"/>
    <w:lvl w:ilvl="0" w:tplc="B37C22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isplayBackgroundShape/>
  <w:proofState w:spelling="clean" w:grammar="clean"/>
  <w:defaultTabStop w:val="708"/>
  <w:hyphenationZone w:val="425"/>
  <w:drawingGridHorizontalSpacing w:val="120"/>
  <w:displayHorizontalDrawingGridEvery w:val="2"/>
  <w:characterSpacingControl w:val="doNotCompress"/>
  <w:compat/>
  <w:rsids>
    <w:rsidRoot w:val="0076600E"/>
    <w:rsid w:val="00056B02"/>
    <w:rsid w:val="00060553"/>
    <w:rsid w:val="000C201B"/>
    <w:rsid w:val="000E1816"/>
    <w:rsid w:val="000F39A5"/>
    <w:rsid w:val="00142C09"/>
    <w:rsid w:val="0022252C"/>
    <w:rsid w:val="00294358"/>
    <w:rsid w:val="002D52FB"/>
    <w:rsid w:val="00322248"/>
    <w:rsid w:val="003330DA"/>
    <w:rsid w:val="003A05F2"/>
    <w:rsid w:val="003D624E"/>
    <w:rsid w:val="003E69D6"/>
    <w:rsid w:val="003F3FEA"/>
    <w:rsid w:val="003F5581"/>
    <w:rsid w:val="00433EF5"/>
    <w:rsid w:val="004856C7"/>
    <w:rsid w:val="00510274"/>
    <w:rsid w:val="005E34DE"/>
    <w:rsid w:val="0061120B"/>
    <w:rsid w:val="0064763A"/>
    <w:rsid w:val="006905D3"/>
    <w:rsid w:val="0072319F"/>
    <w:rsid w:val="007319ED"/>
    <w:rsid w:val="0076600E"/>
    <w:rsid w:val="007767F7"/>
    <w:rsid w:val="00776CE7"/>
    <w:rsid w:val="008050C0"/>
    <w:rsid w:val="00971A16"/>
    <w:rsid w:val="009A42C7"/>
    <w:rsid w:val="009B085F"/>
    <w:rsid w:val="009C5A51"/>
    <w:rsid w:val="009F12AB"/>
    <w:rsid w:val="00A762B2"/>
    <w:rsid w:val="00A869CB"/>
    <w:rsid w:val="00B807A1"/>
    <w:rsid w:val="00C00328"/>
    <w:rsid w:val="00C62185"/>
    <w:rsid w:val="00CA0F84"/>
    <w:rsid w:val="00D14729"/>
    <w:rsid w:val="00D9174B"/>
    <w:rsid w:val="00DA4F1C"/>
    <w:rsid w:val="00DF5AC2"/>
    <w:rsid w:val="00E33C06"/>
    <w:rsid w:val="00E377F9"/>
    <w:rsid w:val="00E86200"/>
    <w:rsid w:val="00ED7D63"/>
    <w:rsid w:val="00FE584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es-MX" w:eastAsia="en-US" w:bidi="ar-SA"/>
      </w:rPr>
    </w:rPrDefault>
    <w:pPrDefault>
      <w:pPr>
        <w:spacing w:line="312" w:lineRule="auto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7D6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6600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600E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72319F"/>
    <w:pPr>
      <w:ind w:left="720"/>
      <w:contextualSpacing/>
    </w:pPr>
  </w:style>
  <w:style w:type="table" w:styleId="Tablaconcuadrcula">
    <w:name w:val="Table Grid"/>
    <w:basedOn w:val="Tablanormal"/>
    <w:uiPriority w:val="59"/>
    <w:rsid w:val="00A869CB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gif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504</Words>
  <Characters>2778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ARMANDO</dc:creator>
  <cp:lastModifiedBy>Armando</cp:lastModifiedBy>
  <cp:revision>3</cp:revision>
  <cp:lastPrinted>2017-08-08T18:33:00Z</cp:lastPrinted>
  <dcterms:created xsi:type="dcterms:W3CDTF">2019-01-31T20:27:00Z</dcterms:created>
  <dcterms:modified xsi:type="dcterms:W3CDTF">2019-01-31T20:28:00Z</dcterms:modified>
</cp:coreProperties>
</file>